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D9AF7F" w14:textId="77777777" w:rsidR="008D7D9B" w:rsidRPr="00FF0D6F" w:rsidRDefault="008D7D9B" w:rsidP="008D7D9B">
      <w:pPr>
        <w:contextualSpacing/>
        <w:jc w:val="center"/>
        <w:rPr>
          <w:rFonts w:ascii="Times New Roman" w:eastAsia="MS Gothic" w:hAnsi="Times New Roman" w:cs="Times New Roman"/>
          <w:b/>
          <w:bCs/>
          <w:color w:val="000000"/>
          <w:spacing w:val="5"/>
          <w:kern w:val="28"/>
        </w:rPr>
      </w:pPr>
      <w:r w:rsidRPr="00FF0D6F">
        <w:rPr>
          <w:rFonts w:ascii="Times New Roman" w:eastAsia="MS Gothic" w:hAnsi="Times New Roman" w:cs="Times New Roman"/>
          <w:b/>
          <w:bCs/>
          <w:color w:val="000000"/>
          <w:spacing w:val="5"/>
          <w:kern w:val="28"/>
        </w:rPr>
        <w:t>U.S. Department of Veterans Affairs</w:t>
      </w:r>
    </w:p>
    <w:p w14:paraId="622E878E" w14:textId="77777777" w:rsidR="008D7D9B" w:rsidRPr="00FF0D6F" w:rsidRDefault="008D7D9B" w:rsidP="008D7D9B">
      <w:pPr>
        <w:contextualSpacing/>
        <w:jc w:val="center"/>
        <w:rPr>
          <w:rFonts w:ascii="Times New Roman" w:eastAsia="MS Gothic" w:hAnsi="Times New Roman" w:cs="Times New Roman"/>
          <w:b/>
          <w:bCs/>
          <w:color w:val="000000"/>
          <w:spacing w:val="5"/>
          <w:kern w:val="28"/>
        </w:rPr>
      </w:pPr>
      <w:r w:rsidRPr="00FF0D6F">
        <w:rPr>
          <w:rFonts w:ascii="Times New Roman" w:eastAsia="MS Gothic" w:hAnsi="Times New Roman" w:cs="Times New Roman"/>
          <w:b/>
          <w:bCs/>
          <w:color w:val="000000"/>
          <w:spacing w:val="5"/>
          <w:kern w:val="28"/>
        </w:rPr>
        <w:t>Office of Connected Care</w:t>
      </w:r>
    </w:p>
    <w:p w14:paraId="2E134C6C" w14:textId="77777777" w:rsidR="008D7D9B" w:rsidRPr="00FF0D6F" w:rsidRDefault="008D7D9B" w:rsidP="008D7D9B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FF0D6F">
        <w:rPr>
          <w:rFonts w:ascii="Times New Roman" w:eastAsia="Times New Roman" w:hAnsi="Times New Roman" w:cs="Times New Roman"/>
          <w:b/>
          <w:bCs/>
        </w:rPr>
        <w:t>Health Outreach, Public Awareness, Content Management, and Training</w:t>
      </w:r>
    </w:p>
    <w:p w14:paraId="35678C0C" w14:textId="42889763" w:rsidR="008D7D9B" w:rsidRPr="00FF0D6F" w:rsidRDefault="00842290" w:rsidP="008D7D9B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FF0D6F">
        <w:rPr>
          <w:rFonts w:ascii="Times New Roman" w:eastAsia="Times New Roman" w:hAnsi="Times New Roman" w:cs="Times New Roman"/>
          <w:b/>
          <w:bCs/>
        </w:rPr>
        <w:t>ATLAS Beneficiary Travel Reimbursement</w:t>
      </w:r>
    </w:p>
    <w:p w14:paraId="607486C4" w14:textId="2E2DF15A" w:rsidR="008D7D9B" w:rsidRPr="00FF0D6F" w:rsidRDefault="006E705B" w:rsidP="008D7D9B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June 2024</w:t>
      </w:r>
    </w:p>
    <w:p w14:paraId="1863AE46" w14:textId="3E9F1FBD" w:rsidR="00842290" w:rsidRPr="00E51A9E" w:rsidRDefault="00842290" w:rsidP="00E51A9E">
      <w:pPr>
        <w:rPr>
          <w:rFonts w:ascii="Times New Roman" w:eastAsia="Times New Roman" w:hAnsi="Times New Roman" w:cs="Times New Roman"/>
        </w:rPr>
      </w:pPr>
    </w:p>
    <w:p w14:paraId="770D7A91" w14:textId="7991768A" w:rsidR="00842290" w:rsidRPr="00FF0D6F" w:rsidRDefault="000A202A" w:rsidP="00842290">
      <w:pPr>
        <w:rPr>
          <w:rFonts w:ascii="Times New Roman" w:eastAsia="Times New Roman" w:hAnsi="Times New Roman" w:cs="Times New Roman"/>
        </w:rPr>
      </w:pPr>
      <w:r w:rsidRPr="00FF0D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EF3053A" wp14:editId="7AAA9E25">
            <wp:simplePos x="0" y="0"/>
            <wp:positionH relativeFrom="column">
              <wp:posOffset>3359785</wp:posOffset>
            </wp:positionH>
            <wp:positionV relativeFrom="paragraph">
              <wp:posOffset>31898</wp:posOffset>
            </wp:positionV>
            <wp:extent cx="2505075" cy="1428750"/>
            <wp:effectExtent l="0" t="0" r="9525" b="0"/>
            <wp:wrapSquare wrapText="bothSides"/>
            <wp:docPr id="7" name="Picture 7" descr="VA ATLAS sign with an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VA ATLAS sign with an arro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212">
        <w:rPr>
          <w:rFonts w:ascii="Times New Roman" w:eastAsia="Times New Roman" w:hAnsi="Times New Roman" w:cs="Times New Roman"/>
        </w:rPr>
        <w:t xml:space="preserve">You may qualify </w:t>
      </w:r>
      <w:r w:rsidR="00A308DD">
        <w:rPr>
          <w:rFonts w:ascii="Times New Roman" w:eastAsia="Times New Roman" w:hAnsi="Times New Roman" w:cs="Times New Roman"/>
        </w:rPr>
        <w:t xml:space="preserve">for travel reimbursements for video telehealth visits </w:t>
      </w:r>
      <w:r w:rsidR="00CA0F6F">
        <w:rPr>
          <w:rFonts w:ascii="Times New Roman" w:eastAsia="Times New Roman" w:hAnsi="Times New Roman" w:cs="Times New Roman"/>
        </w:rPr>
        <w:t xml:space="preserve">at </w:t>
      </w:r>
      <w:r w:rsidR="00A97212">
        <w:rPr>
          <w:rFonts w:ascii="Times New Roman" w:eastAsia="Times New Roman" w:hAnsi="Times New Roman" w:cs="Times New Roman"/>
        </w:rPr>
        <w:t xml:space="preserve">ATLAS (Accessing Telehealth through Local Area Stations) </w:t>
      </w:r>
      <w:r w:rsidR="00CA0F6F">
        <w:rPr>
          <w:rFonts w:ascii="Times New Roman" w:eastAsia="Times New Roman" w:hAnsi="Times New Roman" w:cs="Times New Roman"/>
        </w:rPr>
        <w:t>sites</w:t>
      </w:r>
      <w:r w:rsidR="00A97212">
        <w:rPr>
          <w:rFonts w:ascii="Times New Roman" w:eastAsia="Times New Roman" w:hAnsi="Times New Roman" w:cs="Times New Roman"/>
        </w:rPr>
        <w:t>. Veterans</w:t>
      </w:r>
      <w:r w:rsidR="00A82E42">
        <w:rPr>
          <w:rFonts w:ascii="Times New Roman" w:eastAsia="Times New Roman" w:hAnsi="Times New Roman" w:cs="Times New Roman"/>
        </w:rPr>
        <w:t xml:space="preserve"> and caregivers</w:t>
      </w:r>
      <w:r w:rsidR="00A97212">
        <w:rPr>
          <w:rFonts w:ascii="Times New Roman" w:eastAsia="Times New Roman" w:hAnsi="Times New Roman" w:cs="Times New Roman"/>
        </w:rPr>
        <w:t xml:space="preserve"> who</w:t>
      </w:r>
      <w:r w:rsidR="00CA0F6F">
        <w:rPr>
          <w:rFonts w:ascii="Times New Roman" w:eastAsia="Times New Roman" w:hAnsi="Times New Roman" w:cs="Times New Roman"/>
        </w:rPr>
        <w:t xml:space="preserve"> already</w:t>
      </w:r>
      <w:r w:rsidR="00A97212">
        <w:rPr>
          <w:rFonts w:ascii="Times New Roman" w:eastAsia="Times New Roman" w:hAnsi="Times New Roman" w:cs="Times New Roman"/>
        </w:rPr>
        <w:t xml:space="preserve"> </w:t>
      </w:r>
      <w:r w:rsidR="0047540F" w:rsidRPr="00FF0D6F">
        <w:rPr>
          <w:rFonts w:ascii="Times New Roman" w:eastAsia="Times New Roman" w:hAnsi="Times New Roman" w:cs="Times New Roman"/>
        </w:rPr>
        <w:t xml:space="preserve">qualify for travel </w:t>
      </w:r>
      <w:r w:rsidR="00A308DD">
        <w:rPr>
          <w:rFonts w:ascii="Times New Roman" w:eastAsia="Times New Roman" w:hAnsi="Times New Roman" w:cs="Times New Roman"/>
        </w:rPr>
        <w:t xml:space="preserve">reimbursements </w:t>
      </w:r>
      <w:r w:rsidR="0047540F" w:rsidRPr="00FF0D6F">
        <w:rPr>
          <w:rFonts w:ascii="Times New Roman" w:eastAsia="Times New Roman" w:hAnsi="Times New Roman" w:cs="Times New Roman"/>
        </w:rPr>
        <w:t xml:space="preserve">for in-person </w:t>
      </w:r>
      <w:r w:rsidR="00A308DD">
        <w:rPr>
          <w:rFonts w:ascii="Times New Roman" w:eastAsia="Times New Roman" w:hAnsi="Times New Roman" w:cs="Times New Roman"/>
        </w:rPr>
        <w:t xml:space="preserve">visits </w:t>
      </w:r>
      <w:r w:rsidR="0047540F" w:rsidRPr="00FF0D6F">
        <w:rPr>
          <w:rFonts w:ascii="Times New Roman" w:eastAsia="Times New Roman" w:hAnsi="Times New Roman" w:cs="Times New Roman"/>
        </w:rPr>
        <w:t xml:space="preserve">at VA </w:t>
      </w:r>
      <w:r w:rsidR="00A308DD">
        <w:rPr>
          <w:rFonts w:ascii="Times New Roman" w:eastAsia="Times New Roman" w:hAnsi="Times New Roman" w:cs="Times New Roman"/>
        </w:rPr>
        <w:t xml:space="preserve">facilities </w:t>
      </w:r>
      <w:r w:rsidR="0072684E">
        <w:rPr>
          <w:rFonts w:ascii="Times New Roman" w:eastAsia="Times New Roman" w:hAnsi="Times New Roman" w:cs="Times New Roman"/>
        </w:rPr>
        <w:t>can also request ATLAS travel reimbursement</w:t>
      </w:r>
      <w:r w:rsidR="00460DB9">
        <w:rPr>
          <w:rFonts w:ascii="Times New Roman" w:eastAsia="Times New Roman" w:hAnsi="Times New Roman" w:cs="Times New Roman"/>
        </w:rPr>
        <w:t>.</w:t>
      </w:r>
    </w:p>
    <w:p w14:paraId="148FE52A" w14:textId="19F8428F" w:rsidR="00842290" w:rsidRPr="00FF0D6F" w:rsidRDefault="00842290" w:rsidP="00842290">
      <w:pPr>
        <w:rPr>
          <w:rFonts w:ascii="Times New Roman" w:eastAsia="Times New Roman" w:hAnsi="Times New Roman" w:cs="Times New Roman"/>
        </w:rPr>
      </w:pPr>
    </w:p>
    <w:p w14:paraId="7F1E221C" w14:textId="27EA9294" w:rsidR="00842290" w:rsidRPr="00FF0D6F" w:rsidRDefault="005D2455" w:rsidP="0084229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If eligible, you </w:t>
      </w:r>
      <w:r w:rsidR="00E61ED7" w:rsidRPr="00FF0D6F">
        <w:rPr>
          <w:rFonts w:ascii="Times New Roman" w:eastAsia="Times New Roman" w:hAnsi="Times New Roman" w:cs="Times New Roman"/>
        </w:rPr>
        <w:t xml:space="preserve">can </w:t>
      </w:r>
      <w:r w:rsidR="00842290" w:rsidRPr="00FF0D6F">
        <w:rPr>
          <w:rFonts w:ascii="Times New Roman" w:eastAsia="Times New Roman" w:hAnsi="Times New Roman" w:cs="Times New Roman"/>
        </w:rPr>
        <w:t>submit claims and supporting documentation</w:t>
      </w:r>
      <w:r w:rsidR="00A97212">
        <w:rPr>
          <w:rFonts w:ascii="Times New Roman" w:eastAsia="Times New Roman" w:hAnsi="Times New Roman" w:cs="Times New Roman"/>
        </w:rPr>
        <w:t>, such as receipts,</w:t>
      </w:r>
      <w:r w:rsidR="00842290" w:rsidRPr="00FF0D6F">
        <w:rPr>
          <w:rFonts w:ascii="Times New Roman" w:eastAsia="Times New Roman" w:hAnsi="Times New Roman" w:cs="Times New Roman"/>
        </w:rPr>
        <w:t xml:space="preserve"> for </w:t>
      </w:r>
      <w:r w:rsidR="00842290" w:rsidRPr="00FF0D6F">
        <w:rPr>
          <w:rFonts w:ascii="Times New Roman" w:eastAsia="Times New Roman" w:hAnsi="Times New Roman" w:cs="Times New Roman"/>
          <w:lang w:val="en-CA"/>
        </w:rPr>
        <w:t>reimbursement of costs incurred</w:t>
      </w:r>
      <w:r w:rsidR="00B139FA" w:rsidRPr="00FF0D6F">
        <w:rPr>
          <w:rFonts w:ascii="Times New Roman" w:eastAsia="Times New Roman" w:hAnsi="Times New Roman" w:cs="Times New Roman"/>
          <w:lang w:val="en-CA"/>
        </w:rPr>
        <w:t>. Th</w:t>
      </w:r>
      <w:r>
        <w:rPr>
          <w:rFonts w:ascii="Times New Roman" w:eastAsia="Times New Roman" w:hAnsi="Times New Roman" w:cs="Times New Roman"/>
          <w:lang w:val="en-CA"/>
        </w:rPr>
        <w:t>ese</w:t>
      </w:r>
      <w:r w:rsidR="00B139FA" w:rsidRPr="00FF0D6F">
        <w:rPr>
          <w:rFonts w:ascii="Times New Roman" w:eastAsia="Times New Roman" w:hAnsi="Times New Roman" w:cs="Times New Roman"/>
          <w:lang w:val="en-CA"/>
        </w:rPr>
        <w:t xml:space="preserve"> </w:t>
      </w:r>
      <w:r w:rsidR="00CA0F6F">
        <w:rPr>
          <w:rFonts w:ascii="Times New Roman" w:eastAsia="Times New Roman" w:hAnsi="Times New Roman" w:cs="Times New Roman"/>
          <w:lang w:val="en-CA"/>
        </w:rPr>
        <w:t xml:space="preserve">costs </w:t>
      </w:r>
      <w:r w:rsidR="00B139FA" w:rsidRPr="00FF0D6F">
        <w:rPr>
          <w:rFonts w:ascii="Times New Roman" w:eastAsia="Times New Roman" w:hAnsi="Times New Roman" w:cs="Times New Roman"/>
          <w:lang w:val="en-CA"/>
        </w:rPr>
        <w:t>include</w:t>
      </w:r>
      <w:r w:rsidR="00842290" w:rsidRPr="00FF0D6F">
        <w:rPr>
          <w:rFonts w:ascii="Times New Roman" w:eastAsia="Times New Roman" w:hAnsi="Times New Roman" w:cs="Times New Roman"/>
          <w:lang w:val="en-CA"/>
        </w:rPr>
        <w:t xml:space="preserve"> </w:t>
      </w:r>
      <w:r w:rsidR="00A82E42">
        <w:rPr>
          <w:rFonts w:ascii="Times New Roman" w:eastAsia="Times New Roman" w:hAnsi="Times New Roman" w:cs="Times New Roman"/>
          <w:lang w:val="en-CA"/>
        </w:rPr>
        <w:t xml:space="preserve">mileage </w:t>
      </w:r>
      <w:r w:rsidR="00675138">
        <w:rPr>
          <w:rFonts w:ascii="Times New Roman" w:eastAsia="Times New Roman" w:hAnsi="Times New Roman" w:cs="Times New Roman"/>
          <w:lang w:val="en-CA"/>
        </w:rPr>
        <w:t xml:space="preserve">traveled with </w:t>
      </w:r>
      <w:r w:rsidR="00842290" w:rsidRPr="00FF0D6F">
        <w:rPr>
          <w:rFonts w:ascii="Times New Roman" w:eastAsia="Times New Roman" w:hAnsi="Times New Roman" w:cs="Times New Roman"/>
          <w:lang w:val="en-CA"/>
        </w:rPr>
        <w:t xml:space="preserve">a </w:t>
      </w:r>
      <w:r w:rsidR="007B6001" w:rsidRPr="00FF0D6F">
        <w:rPr>
          <w:rFonts w:ascii="Times New Roman" w:eastAsia="Times New Roman" w:hAnsi="Times New Roman" w:cs="Times New Roman"/>
          <w:lang w:val="en-CA"/>
        </w:rPr>
        <w:t>personally owned</w:t>
      </w:r>
      <w:r w:rsidR="00842290" w:rsidRPr="00FF0D6F">
        <w:rPr>
          <w:rFonts w:ascii="Times New Roman" w:eastAsia="Times New Roman" w:hAnsi="Times New Roman" w:cs="Times New Roman"/>
          <w:lang w:val="en-CA"/>
        </w:rPr>
        <w:t xml:space="preserve"> vehicle</w:t>
      </w:r>
      <w:r w:rsidR="00A97212">
        <w:rPr>
          <w:rFonts w:ascii="Times New Roman" w:eastAsia="Times New Roman" w:hAnsi="Times New Roman" w:cs="Times New Roman"/>
          <w:lang w:val="en-CA"/>
        </w:rPr>
        <w:t>,</w:t>
      </w:r>
      <w:r w:rsidR="00842290" w:rsidRPr="00FF0D6F">
        <w:rPr>
          <w:rFonts w:ascii="Times New Roman" w:eastAsia="Times New Roman" w:hAnsi="Times New Roman" w:cs="Times New Roman"/>
          <w:lang w:val="en-CA"/>
        </w:rPr>
        <w:t xml:space="preserve"> </w:t>
      </w:r>
      <w:r w:rsidR="005B425D" w:rsidRPr="00FF0D6F">
        <w:rPr>
          <w:rFonts w:ascii="Times New Roman" w:eastAsia="Times New Roman" w:hAnsi="Times New Roman" w:cs="Times New Roman"/>
          <w:lang w:val="en-CA"/>
        </w:rPr>
        <w:t>parking</w:t>
      </w:r>
      <w:r w:rsidR="005B425D">
        <w:rPr>
          <w:rFonts w:ascii="Times New Roman" w:eastAsia="Times New Roman" w:hAnsi="Times New Roman" w:cs="Times New Roman"/>
          <w:lang w:val="en-CA"/>
        </w:rPr>
        <w:t>,</w:t>
      </w:r>
      <w:r w:rsidR="005B425D" w:rsidRPr="00FF0D6F">
        <w:rPr>
          <w:rFonts w:ascii="Times New Roman" w:eastAsia="Times New Roman" w:hAnsi="Times New Roman" w:cs="Times New Roman"/>
          <w:lang w:val="en-CA"/>
        </w:rPr>
        <w:t xml:space="preserve"> </w:t>
      </w:r>
      <w:r w:rsidR="00842290" w:rsidRPr="00FF0D6F">
        <w:rPr>
          <w:rFonts w:ascii="Times New Roman" w:eastAsia="Times New Roman" w:hAnsi="Times New Roman" w:cs="Times New Roman"/>
          <w:lang w:val="en-CA"/>
        </w:rPr>
        <w:t>tolls</w:t>
      </w:r>
      <w:r w:rsidR="00A97212">
        <w:rPr>
          <w:rFonts w:ascii="Times New Roman" w:eastAsia="Times New Roman" w:hAnsi="Times New Roman" w:cs="Times New Roman"/>
          <w:lang w:val="en-CA"/>
        </w:rPr>
        <w:t>,</w:t>
      </w:r>
      <w:r w:rsidR="00842290" w:rsidRPr="00FF0D6F">
        <w:rPr>
          <w:rFonts w:ascii="Times New Roman" w:eastAsia="Times New Roman" w:hAnsi="Times New Roman" w:cs="Times New Roman"/>
          <w:lang w:val="en-CA"/>
        </w:rPr>
        <w:t xml:space="preserve"> </w:t>
      </w:r>
      <w:r w:rsidR="00A97212">
        <w:rPr>
          <w:rFonts w:ascii="Times New Roman" w:eastAsia="Times New Roman" w:hAnsi="Times New Roman" w:cs="Times New Roman"/>
          <w:lang w:val="en-CA"/>
        </w:rPr>
        <w:t>and other travel expenses</w:t>
      </w:r>
      <w:r w:rsidR="00842290" w:rsidRPr="00FF0D6F">
        <w:rPr>
          <w:rFonts w:ascii="Times New Roman" w:eastAsia="Times New Roman" w:hAnsi="Times New Roman" w:cs="Times New Roman"/>
          <w:lang w:val="en-CA"/>
        </w:rPr>
        <w:t>.</w:t>
      </w:r>
    </w:p>
    <w:p w14:paraId="68D118E5" w14:textId="679701A8" w:rsidR="00842290" w:rsidRPr="00FF0D6F" w:rsidRDefault="00842290" w:rsidP="00842290">
      <w:pPr>
        <w:rPr>
          <w:rFonts w:ascii="Times New Roman" w:eastAsia="Times New Roman" w:hAnsi="Times New Roman" w:cs="Times New Roman"/>
        </w:rPr>
      </w:pPr>
    </w:p>
    <w:p w14:paraId="2727873D" w14:textId="00C4BD16" w:rsidR="00842290" w:rsidRPr="00FF0D6F" w:rsidRDefault="00842290" w:rsidP="00842290">
      <w:pPr>
        <w:rPr>
          <w:rFonts w:ascii="Times New Roman" w:eastAsia="Times New Roman" w:hAnsi="Times New Roman" w:cs="Times New Roman"/>
          <w:lang w:val="en-CA"/>
        </w:rPr>
      </w:pPr>
      <w:r w:rsidRPr="00FF0D6F">
        <w:rPr>
          <w:rFonts w:ascii="Times New Roman" w:eastAsia="Times New Roman" w:hAnsi="Times New Roman" w:cs="Times New Roman"/>
        </w:rPr>
        <w:t xml:space="preserve">Submit </w:t>
      </w:r>
      <w:r w:rsidR="00E612C3">
        <w:rPr>
          <w:rFonts w:ascii="Times New Roman" w:eastAsia="Times New Roman" w:hAnsi="Times New Roman" w:cs="Times New Roman"/>
        </w:rPr>
        <w:t xml:space="preserve">your </w:t>
      </w:r>
      <w:r w:rsidRPr="00FF0D6F">
        <w:rPr>
          <w:rFonts w:ascii="Times New Roman" w:eastAsia="Times New Roman" w:hAnsi="Times New Roman" w:cs="Times New Roman"/>
        </w:rPr>
        <w:t xml:space="preserve">travel claims online </w:t>
      </w:r>
      <w:r w:rsidR="00842CED">
        <w:rPr>
          <w:rFonts w:ascii="Times New Roman" w:eastAsia="Times New Roman" w:hAnsi="Times New Roman" w:cs="Times New Roman"/>
        </w:rPr>
        <w:t>through</w:t>
      </w:r>
      <w:r w:rsidR="00842CED" w:rsidRPr="00FF0D6F">
        <w:rPr>
          <w:rFonts w:ascii="Times New Roman" w:eastAsia="Times New Roman" w:hAnsi="Times New Roman" w:cs="Times New Roman"/>
        </w:rPr>
        <w:t xml:space="preserve"> </w:t>
      </w:r>
      <w:r w:rsidRPr="00FF0D6F">
        <w:rPr>
          <w:rFonts w:ascii="Times New Roman" w:eastAsia="Times New Roman" w:hAnsi="Times New Roman" w:cs="Times New Roman"/>
        </w:rPr>
        <w:t>the Beneficiary Travel Self</w:t>
      </w:r>
      <w:r w:rsidR="00F13EBE">
        <w:rPr>
          <w:rFonts w:ascii="Times New Roman" w:eastAsia="Times New Roman" w:hAnsi="Times New Roman" w:cs="Times New Roman"/>
        </w:rPr>
        <w:t xml:space="preserve"> </w:t>
      </w:r>
      <w:r w:rsidRPr="00FF0D6F">
        <w:rPr>
          <w:rFonts w:ascii="Times New Roman" w:eastAsia="Times New Roman" w:hAnsi="Times New Roman" w:cs="Times New Roman"/>
        </w:rPr>
        <w:t>Service System</w:t>
      </w:r>
      <w:r w:rsidR="00A61567" w:rsidRPr="00FF0D6F">
        <w:rPr>
          <w:rFonts w:ascii="Times New Roman" w:eastAsia="Times New Roman" w:hAnsi="Times New Roman" w:cs="Times New Roman"/>
        </w:rPr>
        <w:t xml:space="preserve"> (BTSSS). The portal </w:t>
      </w:r>
      <w:r w:rsidR="00A61567" w:rsidRPr="00FF0D6F">
        <w:rPr>
          <w:rFonts w:ascii="Times New Roman" w:eastAsia="Times New Roman" w:hAnsi="Times New Roman" w:cs="Times New Roman"/>
          <w:lang w:val="en-CA"/>
        </w:rPr>
        <w:t xml:space="preserve">is </w:t>
      </w:r>
      <w:r w:rsidR="00A308DD">
        <w:rPr>
          <w:rFonts w:ascii="Times New Roman" w:eastAsia="Times New Roman" w:hAnsi="Times New Roman" w:cs="Times New Roman"/>
          <w:lang w:val="en-CA"/>
        </w:rPr>
        <w:t>the U.S. Department of Veterans Affairs</w:t>
      </w:r>
      <w:r w:rsidR="00A308DD" w:rsidRPr="00FF0D6F">
        <w:rPr>
          <w:rFonts w:ascii="Times New Roman" w:eastAsia="Times New Roman" w:hAnsi="Times New Roman" w:cs="Times New Roman"/>
          <w:lang w:val="en-CA"/>
        </w:rPr>
        <w:t xml:space="preserve">’ </w:t>
      </w:r>
      <w:r w:rsidR="00A82E42">
        <w:rPr>
          <w:rFonts w:ascii="Times New Roman" w:eastAsia="Times New Roman" w:hAnsi="Times New Roman" w:cs="Times New Roman"/>
          <w:lang w:val="en-CA"/>
        </w:rPr>
        <w:t xml:space="preserve">quickest </w:t>
      </w:r>
      <w:r w:rsidR="00E51A9E">
        <w:rPr>
          <w:rFonts w:ascii="Times New Roman" w:eastAsia="Times New Roman" w:hAnsi="Times New Roman" w:cs="Times New Roman"/>
          <w:lang w:val="en-CA"/>
        </w:rPr>
        <w:t>way</w:t>
      </w:r>
      <w:r w:rsidR="00A61567" w:rsidRPr="00FF0D6F">
        <w:rPr>
          <w:rFonts w:ascii="Times New Roman" w:eastAsia="Times New Roman" w:hAnsi="Times New Roman" w:cs="Times New Roman"/>
          <w:lang w:val="en-CA"/>
        </w:rPr>
        <w:t xml:space="preserve"> to receive claims and supporting documentation for reimbursement of general health care travel.</w:t>
      </w:r>
      <w:r w:rsidR="0047540F" w:rsidRPr="00FF0D6F">
        <w:rPr>
          <w:rFonts w:ascii="Times New Roman" w:eastAsia="Times New Roman" w:hAnsi="Times New Roman" w:cs="Times New Roman"/>
          <w:lang w:val="en-CA"/>
        </w:rPr>
        <w:t xml:space="preserve"> The portal offers 24/7 access, faster payments, direct deposit, and claims tracking.</w:t>
      </w:r>
    </w:p>
    <w:p w14:paraId="7EB4DA44" w14:textId="7B2650B2" w:rsidR="00A61567" w:rsidRPr="00FF0D6F" w:rsidRDefault="00A61567" w:rsidP="00842290">
      <w:pPr>
        <w:rPr>
          <w:rFonts w:ascii="Times New Roman" w:eastAsia="Times New Roman" w:hAnsi="Times New Roman" w:cs="Times New Roman"/>
          <w:lang w:val="en-CA"/>
        </w:rPr>
      </w:pPr>
    </w:p>
    <w:p w14:paraId="0A5F3BBB" w14:textId="2EE48BA1" w:rsidR="00F31010" w:rsidRPr="00F31010" w:rsidRDefault="00675138" w:rsidP="008D7D9B">
      <w:pPr>
        <w:rPr>
          <w:rFonts w:ascii="Times New Roman" w:eastAsia="Times New Roman" w:hAnsi="Times New Roman" w:cs="Times New Roman"/>
          <w:lang w:val="en-CA"/>
        </w:rPr>
      </w:pPr>
      <w:r>
        <w:rPr>
          <w:rFonts w:ascii="Times New Roman" w:eastAsia="Times New Roman" w:hAnsi="Times New Roman" w:cs="Times New Roman"/>
        </w:rPr>
        <w:t>To f</w:t>
      </w:r>
      <w:r w:rsidR="00A61567" w:rsidRPr="00FF0D6F">
        <w:rPr>
          <w:rFonts w:ascii="Times New Roman" w:eastAsia="Times New Roman" w:hAnsi="Times New Roman" w:cs="Times New Roman"/>
        </w:rPr>
        <w:t xml:space="preserve">ind out </w:t>
      </w:r>
      <w:r w:rsidR="00E51A9E">
        <w:rPr>
          <w:rFonts w:ascii="Times New Roman" w:eastAsia="Times New Roman" w:hAnsi="Times New Roman" w:cs="Times New Roman"/>
        </w:rPr>
        <w:t>whether</w:t>
      </w:r>
      <w:r w:rsidR="00A61567" w:rsidRPr="00FF0D6F">
        <w:rPr>
          <w:rFonts w:ascii="Times New Roman" w:eastAsia="Times New Roman" w:hAnsi="Times New Roman" w:cs="Times New Roman"/>
        </w:rPr>
        <w:t xml:space="preserve"> you are eligible for beneficiary travel benefits </w:t>
      </w:r>
      <w:r w:rsidR="00B139FA" w:rsidRPr="00FF0D6F">
        <w:rPr>
          <w:rFonts w:ascii="Times New Roman" w:eastAsia="Times New Roman" w:hAnsi="Times New Roman" w:cs="Times New Roman"/>
        </w:rPr>
        <w:t xml:space="preserve">and </w:t>
      </w:r>
      <w:r w:rsidR="00E51A9E">
        <w:rPr>
          <w:rFonts w:ascii="Times New Roman" w:eastAsia="Times New Roman" w:hAnsi="Times New Roman" w:cs="Times New Roman"/>
        </w:rPr>
        <w:t xml:space="preserve">to </w:t>
      </w:r>
      <w:r w:rsidR="00B139FA" w:rsidRPr="00FF0D6F">
        <w:rPr>
          <w:rFonts w:ascii="Times New Roman" w:eastAsia="Times New Roman" w:hAnsi="Times New Roman" w:cs="Times New Roman"/>
        </w:rPr>
        <w:t>l</w:t>
      </w:r>
      <w:r w:rsidR="00A61567" w:rsidRPr="00FF0D6F">
        <w:rPr>
          <w:rFonts w:ascii="Times New Roman" w:eastAsia="Times New Roman" w:hAnsi="Times New Roman" w:cs="Times New Roman"/>
        </w:rPr>
        <w:t>earn more about BTSSS</w:t>
      </w:r>
      <w:r>
        <w:rPr>
          <w:rFonts w:ascii="Times New Roman" w:eastAsia="Times New Roman" w:hAnsi="Times New Roman" w:cs="Times New Roman"/>
        </w:rPr>
        <w:t>, visit</w:t>
      </w:r>
      <w:r w:rsidR="00A91F27" w:rsidRPr="00FF0D6F">
        <w:rPr>
          <w:rFonts w:ascii="Times New Roman" w:eastAsia="Times New Roman" w:hAnsi="Times New Roman" w:cs="Times New Roman"/>
        </w:rPr>
        <w:t xml:space="preserve"> </w:t>
      </w:r>
      <w:hyperlink r:id="rId9" w:history="1">
        <w:r w:rsidR="006E705B">
          <w:rPr>
            <w:rStyle w:val="Hyperlink"/>
            <w:rFonts w:ascii="Times New Roman" w:eastAsia="Times New Roman" w:hAnsi="Times New Roman" w:cs="Times New Roman"/>
          </w:rPr>
          <w:t>va.gov/health-care/get-reimbursed-for-travel-</w:t>
        </w:r>
        <w:r w:rsidR="006E705B">
          <w:rPr>
            <w:rStyle w:val="Hyperlink"/>
            <w:rFonts w:ascii="Times New Roman" w:eastAsia="Times New Roman" w:hAnsi="Times New Roman" w:cs="Times New Roman"/>
          </w:rPr>
          <w:t>p</w:t>
        </w:r>
        <w:r w:rsidR="006E705B">
          <w:rPr>
            <w:rStyle w:val="Hyperlink"/>
            <w:rFonts w:ascii="Times New Roman" w:eastAsia="Times New Roman" w:hAnsi="Times New Roman" w:cs="Times New Roman"/>
          </w:rPr>
          <w:t>ay</w:t>
        </w:r>
      </w:hyperlink>
      <w:r w:rsidR="002E337F" w:rsidRPr="00FF0D6F">
        <w:rPr>
          <w:rFonts w:ascii="Times New Roman" w:eastAsia="Times New Roman" w:hAnsi="Times New Roman" w:cs="Times New Roman"/>
          <w:lang w:val="en-CA"/>
        </w:rPr>
        <w:t>.</w:t>
      </w:r>
    </w:p>
    <w:sectPr w:rsidR="00F31010" w:rsidRPr="00F31010" w:rsidSect="00472A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313" w:right="1440" w:bottom="1683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01A20" w14:textId="77777777" w:rsidR="005F5036" w:rsidRDefault="005F5036" w:rsidP="00603B18">
      <w:r>
        <w:separator/>
      </w:r>
    </w:p>
  </w:endnote>
  <w:endnote w:type="continuationSeparator" w:id="0">
    <w:p w14:paraId="6FE18594" w14:textId="77777777" w:rsidR="005F5036" w:rsidRDefault="005F5036" w:rsidP="0060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B6AE3" w14:textId="77777777" w:rsidR="003F78A7" w:rsidRDefault="003F78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1324D" w14:textId="77777777" w:rsidR="003F78A7" w:rsidRDefault="003F78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6C0C5" w14:textId="77777777" w:rsidR="003F78A7" w:rsidRDefault="003F7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30AED" w14:textId="77777777" w:rsidR="005F5036" w:rsidRDefault="005F5036" w:rsidP="00603B18">
      <w:r>
        <w:separator/>
      </w:r>
    </w:p>
  </w:footnote>
  <w:footnote w:type="continuationSeparator" w:id="0">
    <w:p w14:paraId="49DD6DFC" w14:textId="77777777" w:rsidR="005F5036" w:rsidRDefault="005F5036" w:rsidP="0060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EB9D0" w14:textId="77777777" w:rsidR="003F78A7" w:rsidRDefault="003F7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BB2F5" w14:textId="7FEC9041" w:rsidR="00950C74" w:rsidRDefault="00624E99" w:rsidP="00472A52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67008E" wp14:editId="3BB6362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805886" cy="10101736"/>
          <wp:effectExtent l="0" t="0" r="508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886" cy="10101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693A7" w14:textId="77777777" w:rsidR="003F78A7" w:rsidRDefault="003F78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1B5BEA"/>
    <w:multiLevelType w:val="hybridMultilevel"/>
    <w:tmpl w:val="607268BC"/>
    <w:lvl w:ilvl="0" w:tplc="7CCAF9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0095D3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9080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B18"/>
    <w:rsid w:val="000A202A"/>
    <w:rsid w:val="000B644F"/>
    <w:rsid w:val="000D39DB"/>
    <w:rsid w:val="000E0EB4"/>
    <w:rsid w:val="000E62A2"/>
    <w:rsid w:val="001377CB"/>
    <w:rsid w:val="00191E18"/>
    <w:rsid w:val="001B0F12"/>
    <w:rsid w:val="001B1162"/>
    <w:rsid w:val="001B3FB6"/>
    <w:rsid w:val="001B5519"/>
    <w:rsid w:val="001B6278"/>
    <w:rsid w:val="001E1AD8"/>
    <w:rsid w:val="001F5C34"/>
    <w:rsid w:val="002663B1"/>
    <w:rsid w:val="00293939"/>
    <w:rsid w:val="002B7839"/>
    <w:rsid w:val="002E337F"/>
    <w:rsid w:val="002E6191"/>
    <w:rsid w:val="002F104B"/>
    <w:rsid w:val="00320869"/>
    <w:rsid w:val="00385F29"/>
    <w:rsid w:val="003F78A7"/>
    <w:rsid w:val="00403BBD"/>
    <w:rsid w:val="00460DB9"/>
    <w:rsid w:val="00472A52"/>
    <w:rsid w:val="0047540F"/>
    <w:rsid w:val="00480FE2"/>
    <w:rsid w:val="004915C2"/>
    <w:rsid w:val="004A3D2F"/>
    <w:rsid w:val="004D54F0"/>
    <w:rsid w:val="004D7989"/>
    <w:rsid w:val="004E6E8E"/>
    <w:rsid w:val="005056EA"/>
    <w:rsid w:val="00515611"/>
    <w:rsid w:val="00540681"/>
    <w:rsid w:val="00555EBB"/>
    <w:rsid w:val="0057222D"/>
    <w:rsid w:val="0057364A"/>
    <w:rsid w:val="00582C54"/>
    <w:rsid w:val="005A3722"/>
    <w:rsid w:val="005A57D8"/>
    <w:rsid w:val="005B425D"/>
    <w:rsid w:val="005D2455"/>
    <w:rsid w:val="005F5036"/>
    <w:rsid w:val="00603B18"/>
    <w:rsid w:val="00624E99"/>
    <w:rsid w:val="00625E75"/>
    <w:rsid w:val="006624C1"/>
    <w:rsid w:val="00675138"/>
    <w:rsid w:val="006D2ED4"/>
    <w:rsid w:val="006E705B"/>
    <w:rsid w:val="006F4571"/>
    <w:rsid w:val="0072684E"/>
    <w:rsid w:val="0076227A"/>
    <w:rsid w:val="0079764E"/>
    <w:rsid w:val="007B6001"/>
    <w:rsid w:val="008040FD"/>
    <w:rsid w:val="008273E3"/>
    <w:rsid w:val="00836F39"/>
    <w:rsid w:val="00842290"/>
    <w:rsid w:val="00842CED"/>
    <w:rsid w:val="00897F11"/>
    <w:rsid w:val="008C0451"/>
    <w:rsid w:val="008C3D26"/>
    <w:rsid w:val="008D7D9B"/>
    <w:rsid w:val="009031CD"/>
    <w:rsid w:val="0090404E"/>
    <w:rsid w:val="00950C74"/>
    <w:rsid w:val="0097111C"/>
    <w:rsid w:val="0097776B"/>
    <w:rsid w:val="00992E53"/>
    <w:rsid w:val="009A2F6A"/>
    <w:rsid w:val="009A79AF"/>
    <w:rsid w:val="009B7E10"/>
    <w:rsid w:val="00A308DD"/>
    <w:rsid w:val="00A4516D"/>
    <w:rsid w:val="00A53A4E"/>
    <w:rsid w:val="00A61567"/>
    <w:rsid w:val="00A72104"/>
    <w:rsid w:val="00A82E42"/>
    <w:rsid w:val="00A91F27"/>
    <w:rsid w:val="00A93318"/>
    <w:rsid w:val="00A97212"/>
    <w:rsid w:val="00AC72FF"/>
    <w:rsid w:val="00AD0FF1"/>
    <w:rsid w:val="00AD47EB"/>
    <w:rsid w:val="00AF6604"/>
    <w:rsid w:val="00B139FA"/>
    <w:rsid w:val="00B64E8E"/>
    <w:rsid w:val="00B81A5C"/>
    <w:rsid w:val="00B93E7B"/>
    <w:rsid w:val="00BB5E97"/>
    <w:rsid w:val="00BD363E"/>
    <w:rsid w:val="00BE22D1"/>
    <w:rsid w:val="00C411ED"/>
    <w:rsid w:val="00C51258"/>
    <w:rsid w:val="00C57612"/>
    <w:rsid w:val="00C81F8C"/>
    <w:rsid w:val="00CA0F6F"/>
    <w:rsid w:val="00CD5B77"/>
    <w:rsid w:val="00CE2758"/>
    <w:rsid w:val="00D24A0A"/>
    <w:rsid w:val="00D33CC3"/>
    <w:rsid w:val="00D7536A"/>
    <w:rsid w:val="00E14F2B"/>
    <w:rsid w:val="00E15C2F"/>
    <w:rsid w:val="00E1682A"/>
    <w:rsid w:val="00E269C3"/>
    <w:rsid w:val="00E51A9E"/>
    <w:rsid w:val="00E5384E"/>
    <w:rsid w:val="00E612C3"/>
    <w:rsid w:val="00E61ED7"/>
    <w:rsid w:val="00E81C63"/>
    <w:rsid w:val="00EB63FE"/>
    <w:rsid w:val="00EE340C"/>
    <w:rsid w:val="00F13EBE"/>
    <w:rsid w:val="00F31010"/>
    <w:rsid w:val="00F73D4D"/>
    <w:rsid w:val="00F83045"/>
    <w:rsid w:val="00F926F2"/>
    <w:rsid w:val="00FB1546"/>
    <w:rsid w:val="00FB6551"/>
    <w:rsid w:val="00FE78E6"/>
    <w:rsid w:val="00FF0D6F"/>
    <w:rsid w:val="00FF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BAF96"/>
  <w14:defaultImageDpi w14:val="32767"/>
  <w15:chartTrackingRefBased/>
  <w15:docId w15:val="{3D2FF840-057E-6843-83FE-D74EF9066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B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B18"/>
  </w:style>
  <w:style w:type="paragraph" w:styleId="Footer">
    <w:name w:val="footer"/>
    <w:basedOn w:val="Normal"/>
    <w:link w:val="FooterChar"/>
    <w:uiPriority w:val="99"/>
    <w:unhideWhenUsed/>
    <w:rsid w:val="00603B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B18"/>
  </w:style>
  <w:style w:type="paragraph" w:styleId="BalloonText">
    <w:name w:val="Balloon Text"/>
    <w:basedOn w:val="Normal"/>
    <w:link w:val="BalloonTextChar"/>
    <w:uiPriority w:val="99"/>
    <w:semiHidden/>
    <w:unhideWhenUsed/>
    <w:rsid w:val="00603B1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B18"/>
    <w:rPr>
      <w:rFonts w:ascii="Times New Roman" w:hAnsi="Times New Roman" w:cs="Times New Roman"/>
      <w:sz w:val="18"/>
      <w:szCs w:val="18"/>
    </w:rPr>
  </w:style>
  <w:style w:type="paragraph" w:customStyle="1" w:styleId="ReingoldTitle">
    <w:name w:val="Reingold Title"/>
    <w:basedOn w:val="Title"/>
    <w:qFormat/>
    <w:rsid w:val="0097776B"/>
    <w:pPr>
      <w:spacing w:after="300"/>
      <w:jc w:val="center"/>
    </w:pPr>
    <w:rPr>
      <w:rFonts w:ascii="Times New Roman" w:hAnsi="Times New Roman" w:cs="Times New Roman"/>
      <w:b/>
      <w:bCs/>
      <w:color w:val="000000" w:themeColor="text1"/>
      <w:spacing w:val="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777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77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97776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A57D8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422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4229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624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24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24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24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24C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B6001"/>
  </w:style>
  <w:style w:type="character" w:styleId="FollowedHyperlink">
    <w:name w:val="FollowedHyperlink"/>
    <w:basedOn w:val="DefaultParagraphFont"/>
    <w:uiPriority w:val="99"/>
    <w:semiHidden/>
    <w:unhideWhenUsed/>
    <w:rsid w:val="007B60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a.gov/health-care/get-reimbursed-for-travel-pay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D70E18-5320-453E-94F1-17C3C45C1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Holder</dc:creator>
  <cp:keywords/>
  <dc:description/>
  <cp:lastModifiedBy>Lorna Isaac</cp:lastModifiedBy>
  <cp:revision>2</cp:revision>
  <dcterms:created xsi:type="dcterms:W3CDTF">2024-06-07T16:12:00Z</dcterms:created>
  <dcterms:modified xsi:type="dcterms:W3CDTF">2024-06-07T16:12:00Z</dcterms:modified>
</cp:coreProperties>
</file>